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D85" w:rsidRPr="00D65440" w:rsidRDefault="006C1D85" w:rsidP="006C1D85">
      <w:pPr>
        <w:pStyle w:val="Heading1"/>
      </w:pPr>
      <w:r w:rsidRPr="00D65440">
        <w:t>ACETALDEHYDE DIMETHYL ACETAL    CAS # 534156</w:t>
      </w:r>
    </w:p>
    <w:p w:rsidR="006C1D85" w:rsidRPr="00D65440" w:rsidRDefault="006C1D85" w:rsidP="006C1D85">
      <w:pPr>
        <w:pStyle w:val="PlainText"/>
        <w:rPr>
          <w:rFonts w:ascii="Courier New" w:hAnsi="Courier New" w:cs="Courier New"/>
          <w:sz w:val="20"/>
          <w:szCs w:val="20"/>
        </w:rPr>
      </w:pP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A  Special Carcinogen        </w:t>
      </w:r>
      <w:proofErr w:type="gramStart"/>
      <w:r w:rsidRPr="00D65440">
        <w:rPr>
          <w:rFonts w:ascii="Courier New" w:hAnsi="Courier New" w:cs="Courier New"/>
          <w:sz w:val="20"/>
          <w:szCs w:val="20"/>
        </w:rPr>
        <w:t>E  Dermal</w:t>
      </w:r>
      <w:proofErr w:type="gramEnd"/>
      <w:r w:rsidRPr="00D65440">
        <w:rPr>
          <w:rFonts w:ascii="Courier New" w:hAnsi="Courier New" w:cs="Courier New"/>
          <w:sz w:val="20"/>
          <w:szCs w:val="20"/>
        </w:rPr>
        <w:t xml:space="preserve"> Hazard   I  Neurotoxin</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B  Human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F  Corrosive</w:t>
      </w:r>
      <w:proofErr w:type="gramEnd"/>
      <w:r w:rsidRPr="00D65440">
        <w:rPr>
          <w:rFonts w:ascii="Courier New" w:hAnsi="Courier New" w:cs="Courier New"/>
          <w:sz w:val="20"/>
          <w:szCs w:val="20"/>
        </w:rPr>
        <w:t xml:space="preserve">       J  Suspect Carcinogen</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C  Highly Toxic              </w:t>
      </w:r>
      <w:proofErr w:type="gramStart"/>
      <w:r w:rsidRPr="00D65440">
        <w:rPr>
          <w:rFonts w:ascii="Courier New" w:hAnsi="Courier New" w:cs="Courier New"/>
          <w:sz w:val="20"/>
          <w:szCs w:val="20"/>
        </w:rPr>
        <w:t>G  Eye</w:t>
      </w:r>
      <w:proofErr w:type="gramEnd"/>
      <w:r w:rsidRPr="00D65440">
        <w:rPr>
          <w:rFonts w:ascii="Courier New" w:hAnsi="Courier New" w:cs="Courier New"/>
          <w:sz w:val="20"/>
          <w:szCs w:val="20"/>
        </w:rPr>
        <w:t xml:space="preserve"> Damage      K  Suspect </w:t>
      </w:r>
      <w:proofErr w:type="spellStart"/>
      <w:r w:rsidRPr="00D65440">
        <w:rPr>
          <w:rFonts w:ascii="Courier New" w:hAnsi="Courier New" w:cs="Courier New"/>
          <w:sz w:val="20"/>
          <w:szCs w:val="20"/>
        </w:rPr>
        <w:t>Terato</w:t>
      </w:r>
      <w:proofErr w:type="spellEnd"/>
      <w:r w:rsidRPr="00D65440">
        <w:rPr>
          <w:rFonts w:ascii="Courier New" w:hAnsi="Courier New" w:cs="Courier New"/>
          <w:sz w:val="20"/>
          <w:szCs w:val="20"/>
        </w:rPr>
        <w:t xml:space="preserve">\Repro </w:t>
      </w:r>
      <w:proofErr w:type="spellStart"/>
      <w:r w:rsidRPr="00D65440">
        <w:rPr>
          <w:rFonts w:ascii="Courier New" w:hAnsi="Courier New" w:cs="Courier New"/>
          <w:sz w:val="20"/>
          <w:szCs w:val="20"/>
        </w:rPr>
        <w:t>Haz</w:t>
      </w:r>
      <w:proofErr w:type="spellEnd"/>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D  Inhalation Hazard         </w:t>
      </w:r>
      <w:proofErr w:type="gramStart"/>
      <w:r w:rsidRPr="00D65440">
        <w:rPr>
          <w:rFonts w:ascii="Courier New" w:hAnsi="Courier New" w:cs="Courier New"/>
          <w:sz w:val="20"/>
          <w:szCs w:val="20"/>
        </w:rPr>
        <w:t>H  STEL</w:t>
      </w:r>
      <w:proofErr w:type="gramEnd"/>
      <w:r w:rsidRPr="00D65440">
        <w:rPr>
          <w:rFonts w:ascii="Courier New" w:hAnsi="Courier New" w:cs="Courier New"/>
          <w:sz w:val="20"/>
          <w:szCs w:val="20"/>
        </w:rPr>
        <w:t xml:space="preserve">            L  Sensitizers</w:t>
      </w:r>
    </w:p>
    <w:p w:rsidR="006C1D85" w:rsidRPr="00D65440" w:rsidRDefault="006C1D85" w:rsidP="006C1D85">
      <w:pPr>
        <w:pStyle w:val="PlainText"/>
        <w:rPr>
          <w:rFonts w:ascii="Courier New" w:hAnsi="Courier New" w:cs="Courier New"/>
          <w:sz w:val="20"/>
          <w:szCs w:val="20"/>
        </w:rPr>
      </w:pP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HAZARD INDEX    .</w:t>
      </w:r>
      <w:proofErr w:type="gramEnd"/>
      <w:r w:rsidRPr="00D65440">
        <w:rPr>
          <w:rFonts w:ascii="Courier New" w:hAnsi="Courier New" w:cs="Courier New"/>
          <w:sz w:val="20"/>
          <w:szCs w:val="20"/>
        </w:rPr>
        <w:t xml:space="preserve">   .   .   .   .   .   .   .   .   .   .   .</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NFPA HAZARD CODES (H</w:t>
      </w:r>
      <w:proofErr w:type="gramStart"/>
      <w:r w:rsidRPr="00D65440">
        <w:rPr>
          <w:rFonts w:ascii="Courier New" w:hAnsi="Courier New" w:cs="Courier New"/>
          <w:sz w:val="20"/>
          <w:szCs w:val="20"/>
        </w:rPr>
        <w:t>,F,R,O</w:t>
      </w:r>
      <w:proofErr w:type="gramEnd"/>
      <w:r w:rsidRPr="00D65440">
        <w:rPr>
          <w:rFonts w:ascii="Courier New" w:hAnsi="Courier New" w:cs="Courier New"/>
          <w:sz w:val="20"/>
          <w:szCs w:val="20"/>
        </w:rPr>
        <w:t xml:space="preserve">)  2   3   0      </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ACUTE TOXICTY RISK INDEX 2 - </w:t>
      </w:r>
      <w:proofErr w:type="gramStart"/>
      <w:r w:rsidRPr="00D65440">
        <w:rPr>
          <w:rFonts w:ascii="Courier New" w:hAnsi="Courier New" w:cs="Courier New"/>
          <w:sz w:val="20"/>
          <w:szCs w:val="20"/>
        </w:rPr>
        <w:t>LD50  6500.0</w:t>
      </w:r>
      <w:proofErr w:type="gramEnd"/>
      <w:r w:rsidRPr="00D65440">
        <w:rPr>
          <w:rFonts w:ascii="Courier New" w:hAnsi="Courier New" w:cs="Courier New"/>
          <w:sz w:val="20"/>
          <w:szCs w:val="20"/>
        </w:rPr>
        <w:t xml:space="preserve"> mg/Kg</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INHALATION RISK INDEX   &lt;</w:t>
      </w:r>
      <w:proofErr w:type="gramStart"/>
      <w:r w:rsidRPr="00D65440">
        <w:rPr>
          <w:rFonts w:ascii="Courier New" w:hAnsi="Courier New" w:cs="Courier New"/>
          <w:sz w:val="20"/>
          <w:szCs w:val="20"/>
        </w:rPr>
        <w:t>1  -</w:t>
      </w:r>
      <w:proofErr w:type="gramEnd"/>
      <w:r w:rsidRPr="00D65440">
        <w:rPr>
          <w:rFonts w:ascii="Courier New" w:hAnsi="Courier New" w:cs="Courier New"/>
          <w:sz w:val="20"/>
          <w:szCs w:val="20"/>
        </w:rPr>
        <w:t xml:space="preserve"> LC50  11035.1</w:t>
      </w:r>
    </w:p>
    <w:p w:rsidR="006C1D85" w:rsidRPr="00D65440" w:rsidRDefault="006C1D85" w:rsidP="006C1D85">
      <w:pPr>
        <w:pStyle w:val="PlainText"/>
        <w:rPr>
          <w:rFonts w:ascii="Courier New" w:hAnsi="Courier New" w:cs="Courier New"/>
          <w:sz w:val="20"/>
          <w:szCs w:val="20"/>
        </w:rPr>
      </w:pP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ROUTE OF EXPOSURE</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Contact: Causes skin irritation.</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skin</w:t>
      </w:r>
      <w:proofErr w:type="gramEnd"/>
      <w:r w:rsidRPr="00D65440">
        <w:rPr>
          <w:rFonts w:ascii="Courier New" w:hAnsi="Courier New" w:cs="Courier New"/>
          <w:sz w:val="20"/>
          <w:szCs w:val="20"/>
        </w:rPr>
        <w:t xml:space="preserve"> Absorption: May be harmful if absorbed through the skin.</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Eye Contact: Causes eye irritation.</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Inhalation: May be harmful if inhaled. Material is irritating to</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mucous</w:t>
      </w:r>
      <w:proofErr w:type="gramEnd"/>
      <w:r w:rsidRPr="00D65440">
        <w:rPr>
          <w:rFonts w:ascii="Courier New" w:hAnsi="Courier New" w:cs="Courier New"/>
          <w:sz w:val="20"/>
          <w:szCs w:val="20"/>
        </w:rPr>
        <w:t xml:space="preserve"> membranes and upper respiratory tract.</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Ingestion: May be harmful if swallowed.</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SIGNS AND SYMPTOMS OF EXPOSURE</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To the best of our knowledge, the chemical, physical, and</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toxicological</w:t>
      </w:r>
      <w:proofErr w:type="gramEnd"/>
      <w:r w:rsidRPr="00D65440">
        <w:rPr>
          <w:rFonts w:ascii="Courier New" w:hAnsi="Courier New" w:cs="Courier New"/>
          <w:sz w:val="20"/>
          <w:szCs w:val="20"/>
        </w:rPr>
        <w:t xml:space="preserve"> properties have not been thoroughly investigated. </w:t>
      </w:r>
    </w:p>
    <w:p w:rsidR="006C1D85" w:rsidRPr="00D65440" w:rsidRDefault="006C1D85" w:rsidP="006C1D85">
      <w:pPr>
        <w:pStyle w:val="PlainText"/>
        <w:rPr>
          <w:rFonts w:ascii="Courier New" w:hAnsi="Courier New" w:cs="Courier New"/>
          <w:sz w:val="20"/>
          <w:szCs w:val="20"/>
        </w:rPr>
      </w:pP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PHYSICAL CHARACTERISTICS</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PHYSICAL STATE:  Liquid</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Flammable</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FLASH </w:t>
      </w:r>
      <w:proofErr w:type="gramStart"/>
      <w:r w:rsidRPr="00D65440">
        <w:rPr>
          <w:rFonts w:ascii="Courier New" w:hAnsi="Courier New" w:cs="Courier New"/>
          <w:sz w:val="20"/>
          <w:szCs w:val="20"/>
        </w:rPr>
        <w:t>POINT  1</w:t>
      </w:r>
      <w:proofErr w:type="gramEnd"/>
      <w:r w:rsidRPr="00D65440">
        <w:rPr>
          <w:rFonts w:ascii="Courier New" w:hAnsi="Courier New" w:cs="Courier New"/>
          <w:sz w:val="20"/>
          <w:szCs w:val="20"/>
        </w:rPr>
        <w:t xml:space="preserve"> °F</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Store in an explosion-proof refrigerator or tightly stoppered in a</w:t>
      </w:r>
    </w:p>
    <w:p w:rsidR="006C1D85" w:rsidRPr="00D65440" w:rsidRDefault="006C1D85" w:rsidP="006C1D85">
      <w:pPr>
        <w:pStyle w:val="PlainText"/>
        <w:rPr>
          <w:rFonts w:ascii="Courier New" w:hAnsi="Courier New" w:cs="Courier New"/>
          <w:sz w:val="20"/>
          <w:szCs w:val="20"/>
        </w:rPr>
      </w:pPr>
      <w:proofErr w:type="gramStart"/>
      <w:r w:rsidRPr="00D65440">
        <w:rPr>
          <w:rFonts w:ascii="Courier New" w:hAnsi="Courier New" w:cs="Courier New"/>
          <w:sz w:val="20"/>
          <w:szCs w:val="20"/>
        </w:rPr>
        <w:t>well-ventilated</w:t>
      </w:r>
      <w:proofErr w:type="gramEnd"/>
      <w:r w:rsidRPr="00D65440">
        <w:rPr>
          <w:rFonts w:ascii="Courier New" w:hAnsi="Courier New" w:cs="Courier New"/>
          <w:sz w:val="20"/>
          <w:szCs w:val="20"/>
        </w:rPr>
        <w:t xml:space="preserve"> area</w:t>
      </w:r>
    </w:p>
    <w:p w:rsidR="006C1D85" w:rsidRPr="00D65440" w:rsidRDefault="006C1D85" w:rsidP="006C1D85">
      <w:pPr>
        <w:pStyle w:val="PlainText"/>
        <w:rPr>
          <w:rFonts w:ascii="Courier New" w:hAnsi="Courier New" w:cs="Courier New"/>
          <w:sz w:val="20"/>
          <w:szCs w:val="20"/>
        </w:rPr>
      </w:pP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SEGREGATION: SHELF # 1</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STORAGE GROUP(S):</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l - Flammable/Combustible Solvent</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WASTE CHARACTERISTIC HAZARD:   IGNITABLE   TOXIC</w:t>
      </w:r>
    </w:p>
    <w:p w:rsidR="006C1D85" w:rsidRPr="00D65440" w:rsidRDefault="006C1D85" w:rsidP="006C1D85">
      <w:pPr>
        <w:pStyle w:val="PlainText"/>
        <w:rPr>
          <w:rFonts w:ascii="Courier New" w:hAnsi="Courier New" w:cs="Courier New"/>
          <w:sz w:val="20"/>
          <w:szCs w:val="20"/>
        </w:rPr>
      </w:pPr>
    </w:p>
    <w:p w:rsidR="006C1D85" w:rsidRPr="00D65440" w:rsidRDefault="006C1D85" w:rsidP="006C1D85">
      <w:pPr>
        <w:pStyle w:val="PlainText"/>
        <w:rPr>
          <w:rFonts w:ascii="Courier New" w:hAnsi="Courier New" w:cs="Courier New"/>
          <w:sz w:val="20"/>
          <w:szCs w:val="20"/>
        </w:rPr>
      </w:pPr>
      <w:proofErr w:type="spellStart"/>
      <w:r w:rsidRPr="00D65440">
        <w:rPr>
          <w:rFonts w:ascii="Courier New" w:hAnsi="Courier New" w:cs="Courier New"/>
          <w:sz w:val="20"/>
          <w:szCs w:val="20"/>
        </w:rPr>
        <w:t>INCOMPATIBILITIES</w:t>
      </w:r>
      <w:proofErr w:type="gramStart"/>
      <w:r w:rsidRPr="00D65440">
        <w:rPr>
          <w:rFonts w:ascii="Courier New" w:hAnsi="Courier New" w:cs="Courier New"/>
          <w:sz w:val="20"/>
          <w:szCs w:val="20"/>
        </w:rPr>
        <w:t>:Strong</w:t>
      </w:r>
      <w:proofErr w:type="spellEnd"/>
      <w:proofErr w:type="gramEnd"/>
      <w:r w:rsidRPr="00D65440">
        <w:rPr>
          <w:rFonts w:ascii="Courier New" w:hAnsi="Courier New" w:cs="Courier New"/>
          <w:sz w:val="20"/>
          <w:szCs w:val="20"/>
        </w:rPr>
        <w:t xml:space="preserve"> acids, Strong oxidizing agents.</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FIRE EXTINGUISHER:  Water spray. Carbon dioxide, dry chemical powder, or</w:t>
      </w:r>
    </w:p>
    <w:p w:rsidR="006C1D85" w:rsidRPr="00D65440" w:rsidRDefault="006C1D85" w:rsidP="006C1D85">
      <w:pPr>
        <w:pStyle w:val="PlainText"/>
        <w:rPr>
          <w:rFonts w:ascii="Courier New" w:hAnsi="Courier New" w:cs="Courier New"/>
          <w:sz w:val="20"/>
          <w:szCs w:val="20"/>
        </w:rPr>
      </w:pPr>
      <w:proofErr w:type="gramStart"/>
      <w:r w:rsidRPr="00D65440">
        <w:rPr>
          <w:rFonts w:ascii="Courier New" w:hAnsi="Courier New" w:cs="Courier New"/>
          <w:sz w:val="20"/>
          <w:szCs w:val="20"/>
        </w:rPr>
        <w:t>appropriate</w:t>
      </w:r>
      <w:proofErr w:type="gramEnd"/>
      <w:r w:rsidRPr="00D65440">
        <w:rPr>
          <w:rFonts w:ascii="Courier New" w:hAnsi="Courier New" w:cs="Courier New"/>
          <w:sz w:val="20"/>
          <w:szCs w:val="20"/>
        </w:rPr>
        <w:t xml:space="preserve"> foam.</w:t>
      </w:r>
    </w:p>
    <w:p w:rsidR="006C1D85" w:rsidRPr="00D65440" w:rsidRDefault="006C1D85" w:rsidP="006C1D85">
      <w:pPr>
        <w:pStyle w:val="PlainText"/>
        <w:rPr>
          <w:rFonts w:ascii="Courier New" w:hAnsi="Courier New" w:cs="Courier New"/>
          <w:sz w:val="20"/>
          <w:szCs w:val="20"/>
        </w:rPr>
      </w:pP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REACTIVE PROPERTIES</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HANDLING: Do not breathe vapor. Do not get in eyes, on skin, on clothing.</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Avoid prolonged or repeated exposure\. Refrigerate before opening. STORAGE:</w:t>
      </w:r>
    </w:p>
    <w:p w:rsidR="006C1D85" w:rsidRPr="00D65440" w:rsidRDefault="006C1D85" w:rsidP="006C1D85">
      <w:pPr>
        <w:pStyle w:val="PlainText"/>
        <w:rPr>
          <w:rFonts w:ascii="Courier New" w:hAnsi="Courier New" w:cs="Courier New"/>
          <w:sz w:val="20"/>
          <w:szCs w:val="20"/>
        </w:rPr>
      </w:pPr>
      <w:proofErr w:type="gramStart"/>
      <w:r w:rsidRPr="00D65440">
        <w:rPr>
          <w:rFonts w:ascii="Courier New" w:hAnsi="Courier New" w:cs="Courier New"/>
          <w:sz w:val="20"/>
          <w:szCs w:val="20"/>
        </w:rPr>
        <w:t>Store under inert gas.</w:t>
      </w:r>
      <w:proofErr w:type="gramEnd"/>
      <w:r w:rsidRPr="00D65440">
        <w:rPr>
          <w:rFonts w:ascii="Courier New" w:hAnsi="Courier New" w:cs="Courier New"/>
          <w:sz w:val="20"/>
          <w:szCs w:val="20"/>
        </w:rPr>
        <w:t xml:space="preserve"> Keep tightly closed. Keep away from heat, sparks, and</w:t>
      </w:r>
    </w:p>
    <w:p w:rsidR="006C1D85" w:rsidRPr="00D65440" w:rsidRDefault="006C1D85" w:rsidP="006C1D85">
      <w:pPr>
        <w:pStyle w:val="PlainText"/>
        <w:rPr>
          <w:rFonts w:ascii="Courier New" w:hAnsi="Courier New" w:cs="Courier New"/>
          <w:sz w:val="20"/>
          <w:szCs w:val="20"/>
        </w:rPr>
      </w:pPr>
      <w:proofErr w:type="gramStart"/>
      <w:r w:rsidRPr="00D65440">
        <w:rPr>
          <w:rFonts w:ascii="Courier New" w:hAnsi="Courier New" w:cs="Courier New"/>
          <w:sz w:val="20"/>
          <w:szCs w:val="20"/>
        </w:rPr>
        <w:t>open</w:t>
      </w:r>
      <w:proofErr w:type="gramEnd"/>
      <w:r w:rsidRPr="00D65440">
        <w:rPr>
          <w:rFonts w:ascii="Courier New" w:hAnsi="Courier New" w:cs="Courier New"/>
          <w:sz w:val="20"/>
          <w:szCs w:val="20"/>
        </w:rPr>
        <w:t xml:space="preserve"> flame\. SPECIAL </w:t>
      </w:r>
      <w:proofErr w:type="gramStart"/>
      <w:r w:rsidRPr="00D65440">
        <w:rPr>
          <w:rFonts w:ascii="Courier New" w:hAnsi="Courier New" w:cs="Courier New"/>
          <w:sz w:val="20"/>
          <w:szCs w:val="20"/>
        </w:rPr>
        <w:t>REQUIREMENTS  Store</w:t>
      </w:r>
      <w:proofErr w:type="gramEnd"/>
      <w:r w:rsidRPr="00D65440">
        <w:rPr>
          <w:rFonts w:ascii="Courier New" w:hAnsi="Courier New" w:cs="Courier New"/>
          <w:sz w:val="20"/>
          <w:szCs w:val="20"/>
        </w:rPr>
        <w:t xml:space="preserve"> under inert gas. Refrigerate before</w:t>
      </w:r>
    </w:p>
    <w:p w:rsidR="006C1D85" w:rsidRPr="00D65440" w:rsidRDefault="006C1D85" w:rsidP="006C1D85">
      <w:pPr>
        <w:pStyle w:val="PlainText"/>
        <w:rPr>
          <w:rFonts w:ascii="Courier New" w:hAnsi="Courier New" w:cs="Courier New"/>
          <w:sz w:val="20"/>
          <w:szCs w:val="20"/>
        </w:rPr>
      </w:pPr>
      <w:proofErr w:type="gramStart"/>
      <w:r w:rsidRPr="00D65440">
        <w:rPr>
          <w:rFonts w:ascii="Courier New" w:hAnsi="Courier New" w:cs="Courier New"/>
          <w:sz w:val="20"/>
          <w:szCs w:val="20"/>
        </w:rPr>
        <w:t>opening</w:t>
      </w:r>
      <w:proofErr w:type="gramEnd"/>
      <w:r w:rsidRPr="00D65440">
        <w:rPr>
          <w:rFonts w:ascii="Courier New" w:hAnsi="Courier New" w:cs="Courier New"/>
          <w:sz w:val="20"/>
          <w:szCs w:val="20"/>
        </w:rPr>
        <w:t>.</w:t>
      </w:r>
    </w:p>
    <w:p w:rsidR="006C1D85" w:rsidRPr="00D65440" w:rsidRDefault="006C1D85" w:rsidP="006C1D85">
      <w:pPr>
        <w:pStyle w:val="PlainText"/>
        <w:rPr>
          <w:rFonts w:ascii="Courier New" w:hAnsi="Courier New" w:cs="Courier New"/>
          <w:sz w:val="20"/>
          <w:szCs w:val="20"/>
        </w:rPr>
      </w:pP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GLOBALLY HARMONIZED SYSTEM OF CLASSIFICATION</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EU DIRECTIVES CLASSIFICATION</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Symbol of Danger: F</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Indication of Danger: Highly Flammable.</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R: 11</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Risk Statements: Highly flammable.</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S: 9 16 33</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lastRenderedPageBreak/>
        <w:t xml:space="preserve">    Safety Statements: Keep container in a well-ventilated place.</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Keep away from sources of ignition - no smoking. Take</w:t>
      </w:r>
    </w:p>
    <w:p w:rsidR="006C1D85" w:rsidRPr="00D65440" w:rsidRDefault="006C1D85" w:rsidP="006C1D85">
      <w:pPr>
        <w:pStyle w:val="PlainText"/>
        <w:rPr>
          <w:rFonts w:ascii="Courier New" w:hAnsi="Courier New" w:cs="Courier New"/>
          <w:sz w:val="20"/>
          <w:szCs w:val="20"/>
        </w:rPr>
      </w:pPr>
      <w:r w:rsidRPr="00D65440">
        <w:rPr>
          <w:rFonts w:ascii="Courier New" w:hAnsi="Courier New" w:cs="Courier New"/>
          <w:sz w:val="20"/>
          <w:szCs w:val="20"/>
        </w:rPr>
        <w:t xml:space="preserve">    </w:t>
      </w:r>
      <w:proofErr w:type="gramStart"/>
      <w:r w:rsidRPr="00D65440">
        <w:rPr>
          <w:rFonts w:ascii="Courier New" w:hAnsi="Courier New" w:cs="Courier New"/>
          <w:sz w:val="20"/>
          <w:szCs w:val="20"/>
        </w:rPr>
        <w:t>precautionary</w:t>
      </w:r>
      <w:proofErr w:type="gramEnd"/>
      <w:r w:rsidRPr="00D65440">
        <w:rPr>
          <w:rFonts w:ascii="Courier New" w:hAnsi="Courier New" w:cs="Courier New"/>
          <w:sz w:val="20"/>
          <w:szCs w:val="20"/>
        </w:rPr>
        <w:t xml:space="preserve"> measures against static discharges. </w:t>
      </w:r>
    </w:p>
    <w:p w:rsidR="006C1D85" w:rsidRPr="00D65440" w:rsidRDefault="006C1D85" w:rsidP="006C1D85">
      <w:pPr>
        <w:pStyle w:val="PlainText"/>
        <w:rPr>
          <w:rFonts w:ascii="Courier New" w:hAnsi="Courier New" w:cs="Courier New"/>
          <w:sz w:val="20"/>
          <w:szCs w:val="20"/>
        </w:rPr>
      </w:pPr>
    </w:p>
    <w:p w:rsidR="006C1D85" w:rsidRPr="00D65440" w:rsidRDefault="006C1D85" w:rsidP="006C1D85">
      <w:pPr>
        <w:pStyle w:val="NoSpacing"/>
      </w:pPr>
      <w:r w:rsidRPr="00D65440">
        <w:t xml:space="preserve">The information presented in the OPMSDS is intended as a synopsis of relative hazard characteristics for this chemical, for application within the UMass-Boston </w:t>
      </w:r>
      <w:proofErr w:type="spellStart"/>
      <w:r w:rsidRPr="00D65440">
        <w:t>Chem</w:t>
      </w:r>
      <w:proofErr w:type="spellEnd"/>
      <w:r w:rsidRPr="00D65440">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1D85" w:rsidRDefault="006C1D85">
      <w:bookmarkStart w:id="0" w:name="_GoBack"/>
      <w:bookmarkEnd w:id="0"/>
    </w:p>
    <w:sectPr w:rsidR="006C1D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D85"/>
    <w:rsid w:val="006C1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1D8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D85"/>
    <w:rPr>
      <w:rFonts w:ascii="Courier New" w:eastAsiaTheme="majorEastAsia" w:hAnsi="Courier New" w:cstheme="majorBidi"/>
      <w:b/>
      <w:bCs/>
      <w:sz w:val="20"/>
      <w:szCs w:val="28"/>
    </w:rPr>
  </w:style>
  <w:style w:type="paragraph" w:styleId="NoSpacing">
    <w:name w:val="No Spacing"/>
    <w:autoRedefine/>
    <w:uiPriority w:val="1"/>
    <w:qFormat/>
    <w:rsid w:val="006C1D85"/>
    <w:pPr>
      <w:spacing w:after="0" w:line="240" w:lineRule="auto"/>
      <w:jc w:val="both"/>
    </w:pPr>
    <w:rPr>
      <w:sz w:val="18"/>
    </w:rPr>
  </w:style>
  <w:style w:type="paragraph" w:styleId="PlainText">
    <w:name w:val="Plain Text"/>
    <w:basedOn w:val="Normal"/>
    <w:link w:val="PlainTextChar"/>
    <w:uiPriority w:val="99"/>
    <w:unhideWhenUsed/>
    <w:rsid w:val="006C1D8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C1D8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6C1D8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D85"/>
    <w:rPr>
      <w:rFonts w:ascii="Courier New" w:eastAsiaTheme="majorEastAsia" w:hAnsi="Courier New" w:cstheme="majorBidi"/>
      <w:b/>
      <w:bCs/>
      <w:sz w:val="20"/>
      <w:szCs w:val="28"/>
    </w:rPr>
  </w:style>
  <w:style w:type="paragraph" w:styleId="NoSpacing">
    <w:name w:val="No Spacing"/>
    <w:autoRedefine/>
    <w:uiPriority w:val="1"/>
    <w:qFormat/>
    <w:rsid w:val="006C1D85"/>
    <w:pPr>
      <w:spacing w:after="0" w:line="240" w:lineRule="auto"/>
      <w:jc w:val="both"/>
    </w:pPr>
    <w:rPr>
      <w:sz w:val="18"/>
    </w:rPr>
  </w:style>
  <w:style w:type="paragraph" w:styleId="PlainText">
    <w:name w:val="Plain Text"/>
    <w:basedOn w:val="Normal"/>
    <w:link w:val="PlainTextChar"/>
    <w:uiPriority w:val="99"/>
    <w:unhideWhenUsed/>
    <w:rsid w:val="006C1D8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6C1D8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2395</Characters>
  <Application>Microsoft Office Word</Application>
  <DocSecurity>0</DocSecurity>
  <Lines>19</Lines>
  <Paragraphs>5</Paragraphs>
  <ScaleCrop>false</ScaleCrop>
  <Company/>
  <LinksUpToDate>false</LinksUpToDate>
  <CharactersWithSpaces>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Luan Nguyen 2</dc:creator>
  <cp:lastModifiedBy>Luan Nguyen 2</cp:lastModifiedBy>
  <cp:revision>1</cp:revision>
  <dcterms:created xsi:type="dcterms:W3CDTF">2012-08-15T17:23:00Z</dcterms:created>
  <dcterms:modified xsi:type="dcterms:W3CDTF">2012-08-15T17:23:00Z</dcterms:modified>
</cp:coreProperties>
</file>