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72A" w:rsidRPr="00D65440" w:rsidRDefault="002B172A" w:rsidP="002B172A">
      <w:pPr>
        <w:pStyle w:val="Heading1"/>
      </w:pPr>
      <w:r w:rsidRPr="00D65440">
        <w:t>ACETYLCAPROLACTAM (N-)    CAS # 1888911</w:t>
      </w:r>
    </w:p>
    <w:p w:rsidR="002B172A" w:rsidRPr="00D65440" w:rsidRDefault="002B172A" w:rsidP="002B172A">
      <w:pPr>
        <w:pStyle w:val="PlainText"/>
        <w:rPr>
          <w:rFonts w:ascii="Courier New" w:hAnsi="Courier New" w:cs="Courier New"/>
          <w:sz w:val="20"/>
          <w:szCs w:val="20"/>
        </w:rPr>
      </w:pPr>
    </w:p>
    <w:p w:rsidR="002B172A" w:rsidRPr="00D65440" w:rsidRDefault="002B172A" w:rsidP="002B172A">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2B172A" w:rsidRPr="00D65440" w:rsidRDefault="002B172A" w:rsidP="002B172A">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2B172A" w:rsidRPr="00D65440" w:rsidRDefault="002B172A" w:rsidP="002B172A">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2B172A" w:rsidRPr="00D65440" w:rsidRDefault="002B172A" w:rsidP="002B172A">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2B172A" w:rsidRPr="00D65440" w:rsidRDefault="002B172A" w:rsidP="002B172A">
      <w:pPr>
        <w:pStyle w:val="PlainText"/>
        <w:rPr>
          <w:rFonts w:ascii="Courier New" w:hAnsi="Courier New" w:cs="Courier New"/>
          <w:sz w:val="20"/>
          <w:szCs w:val="20"/>
        </w:rPr>
      </w:pPr>
    </w:p>
    <w:p w:rsidR="002B172A" w:rsidRPr="00D65440" w:rsidRDefault="002B172A" w:rsidP="002B172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2B172A" w:rsidRPr="00D65440" w:rsidRDefault="002B172A" w:rsidP="002B172A">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1   0      </w:t>
      </w:r>
    </w:p>
    <w:p w:rsidR="002B172A" w:rsidRPr="00D65440" w:rsidRDefault="002B172A" w:rsidP="002B172A">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2.6 - </w:t>
      </w:r>
      <w:proofErr w:type="gramStart"/>
      <w:r w:rsidRPr="00D65440">
        <w:rPr>
          <w:rFonts w:ascii="Courier New" w:hAnsi="Courier New" w:cs="Courier New"/>
          <w:sz w:val="20"/>
          <w:szCs w:val="20"/>
        </w:rPr>
        <w:t>LD50  1300.0</w:t>
      </w:r>
      <w:proofErr w:type="gramEnd"/>
      <w:r w:rsidRPr="00D65440">
        <w:rPr>
          <w:rFonts w:ascii="Courier New" w:hAnsi="Courier New" w:cs="Courier New"/>
          <w:sz w:val="20"/>
          <w:szCs w:val="20"/>
        </w:rPr>
        <w:t xml:space="preserve"> mg/Kg</w:t>
      </w:r>
    </w:p>
    <w:p w:rsidR="002B172A" w:rsidRPr="00D65440" w:rsidRDefault="002B172A" w:rsidP="002B172A">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2B172A" w:rsidRPr="00D65440" w:rsidRDefault="002B172A" w:rsidP="002B172A">
      <w:pPr>
        <w:pStyle w:val="PlainText"/>
        <w:rPr>
          <w:rFonts w:ascii="Courier New" w:hAnsi="Courier New" w:cs="Courier New"/>
          <w:sz w:val="20"/>
          <w:szCs w:val="20"/>
        </w:rPr>
      </w:pPr>
    </w:p>
    <w:p w:rsidR="002B172A" w:rsidRPr="00D65440" w:rsidRDefault="002B172A" w:rsidP="002B172A">
      <w:pPr>
        <w:pStyle w:val="PlainText"/>
        <w:rPr>
          <w:rFonts w:ascii="Courier New" w:hAnsi="Courier New" w:cs="Courier New"/>
          <w:sz w:val="20"/>
          <w:szCs w:val="20"/>
        </w:rPr>
      </w:pPr>
      <w:r w:rsidRPr="00D65440">
        <w:rPr>
          <w:rFonts w:ascii="Courier New" w:hAnsi="Courier New" w:cs="Courier New"/>
          <w:sz w:val="20"/>
          <w:szCs w:val="20"/>
        </w:rPr>
        <w:t>ROUTE OF EXPOSURE</w:t>
      </w:r>
    </w:p>
    <w:p w:rsidR="002B172A" w:rsidRPr="00D65440" w:rsidRDefault="002B172A" w:rsidP="002B172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2B172A" w:rsidRPr="00D65440" w:rsidRDefault="002B172A" w:rsidP="002B172A">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2B172A" w:rsidRPr="00D65440" w:rsidRDefault="002B172A" w:rsidP="002B172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Vapor or mist is irritating to the eyes, mucous</w:t>
      </w:r>
    </w:p>
    <w:p w:rsidR="002B172A" w:rsidRPr="00D65440" w:rsidRDefault="002B172A" w:rsidP="002B172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and upper respiratory tract.</w:t>
      </w:r>
    </w:p>
    <w:p w:rsidR="002B172A" w:rsidRPr="00D65440" w:rsidRDefault="002B172A" w:rsidP="002B172A">
      <w:pPr>
        <w:pStyle w:val="PlainText"/>
        <w:rPr>
          <w:rFonts w:ascii="Courier New" w:hAnsi="Courier New" w:cs="Courier New"/>
          <w:sz w:val="20"/>
          <w:szCs w:val="20"/>
        </w:rPr>
      </w:pPr>
      <w:r w:rsidRPr="00D65440">
        <w:rPr>
          <w:rFonts w:ascii="Courier New" w:hAnsi="Courier New" w:cs="Courier New"/>
          <w:sz w:val="20"/>
          <w:szCs w:val="20"/>
        </w:rPr>
        <w:t xml:space="preserve"> </w:t>
      </w:r>
    </w:p>
    <w:p w:rsidR="002B172A" w:rsidRPr="00D65440" w:rsidRDefault="002B172A" w:rsidP="002B172A">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2B172A" w:rsidRPr="00D65440" w:rsidRDefault="002B172A" w:rsidP="002B172A">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2B172A" w:rsidRPr="00D65440" w:rsidRDefault="002B172A" w:rsidP="002B172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2B172A" w:rsidRPr="00D65440" w:rsidRDefault="002B172A" w:rsidP="002B172A">
      <w:pPr>
        <w:pStyle w:val="PlainText"/>
        <w:rPr>
          <w:rFonts w:ascii="Courier New" w:hAnsi="Courier New" w:cs="Courier New"/>
          <w:sz w:val="20"/>
          <w:szCs w:val="20"/>
        </w:rPr>
      </w:pPr>
    </w:p>
    <w:p w:rsidR="002B172A" w:rsidRPr="00D65440" w:rsidRDefault="002B172A" w:rsidP="002B172A">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2B172A" w:rsidRPr="00D65440" w:rsidRDefault="002B172A" w:rsidP="002B172A">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2B172A" w:rsidRPr="00D65440" w:rsidRDefault="002B172A" w:rsidP="002B172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2B172A" w:rsidRPr="00D65440" w:rsidRDefault="002B172A" w:rsidP="002B172A">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251.6</w:t>
      </w:r>
      <w:proofErr w:type="gramEnd"/>
      <w:r w:rsidRPr="00D65440">
        <w:rPr>
          <w:rFonts w:ascii="Courier New" w:hAnsi="Courier New" w:cs="Courier New"/>
          <w:sz w:val="20"/>
          <w:szCs w:val="20"/>
        </w:rPr>
        <w:t xml:space="preserve"> °F</w:t>
      </w:r>
    </w:p>
    <w:p w:rsidR="002B172A" w:rsidRPr="00D65440" w:rsidRDefault="002B172A" w:rsidP="002B172A">
      <w:pPr>
        <w:pStyle w:val="PlainText"/>
        <w:rPr>
          <w:rFonts w:ascii="Courier New" w:hAnsi="Courier New" w:cs="Courier New"/>
          <w:sz w:val="20"/>
          <w:szCs w:val="20"/>
        </w:rPr>
      </w:pPr>
    </w:p>
    <w:p w:rsidR="002B172A" w:rsidRPr="00D65440" w:rsidRDefault="002B172A" w:rsidP="002B172A">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2B172A" w:rsidRPr="00D65440" w:rsidRDefault="002B172A" w:rsidP="002B172A">
      <w:pPr>
        <w:pStyle w:val="PlainText"/>
        <w:rPr>
          <w:rFonts w:ascii="Courier New" w:hAnsi="Courier New" w:cs="Courier New"/>
          <w:sz w:val="20"/>
          <w:szCs w:val="20"/>
        </w:rPr>
      </w:pPr>
      <w:r w:rsidRPr="00D65440">
        <w:rPr>
          <w:rFonts w:ascii="Courier New" w:hAnsi="Courier New" w:cs="Courier New"/>
          <w:sz w:val="20"/>
          <w:szCs w:val="20"/>
        </w:rPr>
        <w:t>STORAGE GROUP(S):</w:t>
      </w:r>
    </w:p>
    <w:p w:rsidR="002B172A" w:rsidRPr="00D65440" w:rsidRDefault="002B172A" w:rsidP="002B172A">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2B172A" w:rsidRPr="00D65440" w:rsidRDefault="002B172A" w:rsidP="002B172A">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2B172A" w:rsidRPr="00D65440" w:rsidRDefault="002B172A" w:rsidP="002B172A">
      <w:pPr>
        <w:pStyle w:val="PlainText"/>
        <w:rPr>
          <w:rFonts w:ascii="Courier New" w:hAnsi="Courier New" w:cs="Courier New"/>
          <w:sz w:val="20"/>
          <w:szCs w:val="20"/>
        </w:rPr>
      </w:pPr>
    </w:p>
    <w:p w:rsidR="002B172A" w:rsidRPr="00D65440" w:rsidRDefault="002B172A" w:rsidP="002B172A">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2B172A" w:rsidRPr="00D65440" w:rsidRDefault="002B172A" w:rsidP="002B172A">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2B172A" w:rsidRPr="00D65440" w:rsidRDefault="002B172A" w:rsidP="002B172A">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2B172A" w:rsidRPr="00D65440" w:rsidRDefault="002B172A" w:rsidP="002B172A">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2B172A" w:rsidRPr="00D65440" w:rsidRDefault="002B172A" w:rsidP="002B172A">
      <w:pPr>
        <w:pStyle w:val="PlainText"/>
        <w:rPr>
          <w:rFonts w:ascii="Courier New" w:hAnsi="Courier New" w:cs="Courier New"/>
          <w:sz w:val="20"/>
          <w:szCs w:val="20"/>
        </w:rPr>
      </w:pPr>
    </w:p>
    <w:p w:rsidR="002B172A" w:rsidRPr="00D65440" w:rsidRDefault="002B172A" w:rsidP="002B172A">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2B172A" w:rsidRPr="00D65440" w:rsidRDefault="002B172A" w:rsidP="002B172A">
      <w:pPr>
        <w:pStyle w:val="PlainText"/>
        <w:rPr>
          <w:rFonts w:ascii="Courier New" w:hAnsi="Courier New" w:cs="Courier New"/>
          <w:sz w:val="20"/>
          <w:szCs w:val="20"/>
        </w:rPr>
      </w:pPr>
      <w:r w:rsidRPr="00D65440">
        <w:rPr>
          <w:rFonts w:ascii="Courier New" w:hAnsi="Courier New" w:cs="Courier New"/>
          <w:sz w:val="20"/>
          <w:szCs w:val="20"/>
        </w:rPr>
        <w:t>HANDLING: Avoid contact and inhalation. Do not get in eyes, on skin, on</w:t>
      </w:r>
    </w:p>
    <w:p w:rsidR="002B172A" w:rsidRPr="00D65440" w:rsidRDefault="002B172A" w:rsidP="002B172A">
      <w:pPr>
        <w:pStyle w:val="PlainText"/>
        <w:rPr>
          <w:rFonts w:ascii="Courier New" w:hAnsi="Courier New" w:cs="Courier New"/>
          <w:sz w:val="20"/>
          <w:szCs w:val="20"/>
        </w:rPr>
      </w:pPr>
      <w:proofErr w:type="gramStart"/>
      <w:r w:rsidRPr="00D65440">
        <w:rPr>
          <w:rFonts w:ascii="Courier New" w:hAnsi="Courier New" w:cs="Courier New"/>
          <w:sz w:val="20"/>
          <w:szCs w:val="20"/>
        </w:rPr>
        <w:t>clothing</w:t>
      </w:r>
      <w:proofErr w:type="gramEnd"/>
      <w:r w:rsidRPr="00D65440">
        <w:rPr>
          <w:rFonts w:ascii="Courier New" w:hAnsi="Courier New" w:cs="Courier New"/>
          <w:sz w:val="20"/>
          <w:szCs w:val="20"/>
        </w:rPr>
        <w:t xml:space="preserve">. 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2B172A" w:rsidRPr="00D65440" w:rsidRDefault="002B172A" w:rsidP="002B172A">
      <w:pPr>
        <w:pStyle w:val="PlainText"/>
        <w:rPr>
          <w:rFonts w:ascii="Courier New" w:hAnsi="Courier New" w:cs="Courier New"/>
          <w:sz w:val="20"/>
          <w:szCs w:val="20"/>
        </w:rPr>
      </w:pPr>
    </w:p>
    <w:p w:rsidR="002B172A" w:rsidRPr="00D65440" w:rsidRDefault="002B172A" w:rsidP="002B172A">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2B172A" w:rsidRPr="00D65440" w:rsidRDefault="002B172A" w:rsidP="002B172A">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2B172A" w:rsidRPr="00D65440" w:rsidRDefault="002B172A" w:rsidP="002B172A">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2B172A" w:rsidRPr="00D65440" w:rsidRDefault="002B172A" w:rsidP="002B172A">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2B172A" w:rsidRPr="00D65440" w:rsidRDefault="002B172A" w:rsidP="002B172A">
      <w:pPr>
        <w:pStyle w:val="PlainText"/>
        <w:rPr>
          <w:rFonts w:ascii="Courier New" w:hAnsi="Courier New" w:cs="Courier New"/>
          <w:sz w:val="20"/>
          <w:szCs w:val="20"/>
        </w:rPr>
      </w:pPr>
      <w:r w:rsidRPr="00D65440">
        <w:rPr>
          <w:rFonts w:ascii="Courier New" w:hAnsi="Courier New" w:cs="Courier New"/>
          <w:sz w:val="20"/>
          <w:szCs w:val="20"/>
        </w:rPr>
        <w:t xml:space="preserve">    R: 22</w:t>
      </w:r>
    </w:p>
    <w:p w:rsidR="002B172A" w:rsidRPr="00D65440" w:rsidRDefault="002B172A" w:rsidP="002B172A">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if swallowed.</w:t>
      </w:r>
    </w:p>
    <w:p w:rsidR="002B172A" w:rsidRPr="00D65440" w:rsidRDefault="002B172A" w:rsidP="002B172A">
      <w:pPr>
        <w:pStyle w:val="PlainText"/>
        <w:rPr>
          <w:rFonts w:ascii="Courier New" w:hAnsi="Courier New" w:cs="Courier New"/>
          <w:sz w:val="20"/>
          <w:szCs w:val="20"/>
        </w:rPr>
      </w:pPr>
      <w:r w:rsidRPr="00D65440">
        <w:rPr>
          <w:rFonts w:ascii="Courier New" w:hAnsi="Courier New" w:cs="Courier New"/>
          <w:sz w:val="20"/>
          <w:szCs w:val="20"/>
        </w:rPr>
        <w:t xml:space="preserve">    S: 24/25</w:t>
      </w:r>
    </w:p>
    <w:p w:rsidR="002B172A" w:rsidRPr="00D65440" w:rsidRDefault="002B172A" w:rsidP="002B172A">
      <w:pPr>
        <w:pStyle w:val="PlainText"/>
        <w:rPr>
          <w:rFonts w:ascii="Courier New" w:hAnsi="Courier New" w:cs="Courier New"/>
          <w:sz w:val="20"/>
          <w:szCs w:val="20"/>
        </w:rPr>
      </w:pPr>
      <w:r w:rsidRPr="00D65440">
        <w:rPr>
          <w:rFonts w:ascii="Courier New" w:hAnsi="Courier New" w:cs="Courier New"/>
          <w:sz w:val="20"/>
          <w:szCs w:val="20"/>
        </w:rPr>
        <w:t xml:space="preserve">    Safety Statements: Avoid contact with skin and eyes. </w:t>
      </w:r>
    </w:p>
    <w:p w:rsidR="002B172A" w:rsidRPr="00D65440" w:rsidRDefault="002B172A" w:rsidP="002B172A">
      <w:pPr>
        <w:pStyle w:val="PlainText"/>
        <w:rPr>
          <w:rFonts w:ascii="Courier New" w:hAnsi="Courier New" w:cs="Courier New"/>
          <w:sz w:val="20"/>
          <w:szCs w:val="20"/>
        </w:rPr>
      </w:pPr>
    </w:p>
    <w:p w:rsidR="002B172A" w:rsidRPr="00D65440" w:rsidRDefault="002B172A" w:rsidP="002B172A">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D65440">
        <w:lastRenderedPageBreak/>
        <w:t>information in any context other than intended. The user is strongly encouraged to seek additional information whenever feasible.</w:t>
      </w:r>
    </w:p>
    <w:p w:rsidR="00464F38" w:rsidRDefault="002B172A">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72A"/>
    <w:rsid w:val="002B172A"/>
    <w:rsid w:val="003F40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B172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172A"/>
    <w:rPr>
      <w:rFonts w:ascii="Courier New" w:eastAsiaTheme="majorEastAsia" w:hAnsi="Courier New" w:cstheme="majorBidi"/>
      <w:b/>
      <w:bCs/>
      <w:sz w:val="20"/>
      <w:szCs w:val="28"/>
    </w:rPr>
  </w:style>
  <w:style w:type="paragraph" w:styleId="NoSpacing">
    <w:name w:val="No Spacing"/>
    <w:autoRedefine/>
    <w:uiPriority w:val="1"/>
    <w:qFormat/>
    <w:rsid w:val="002B172A"/>
    <w:pPr>
      <w:spacing w:after="0" w:line="240" w:lineRule="auto"/>
      <w:jc w:val="both"/>
    </w:pPr>
    <w:rPr>
      <w:sz w:val="18"/>
    </w:rPr>
  </w:style>
  <w:style w:type="paragraph" w:styleId="PlainText">
    <w:name w:val="Plain Text"/>
    <w:basedOn w:val="Normal"/>
    <w:link w:val="PlainTextChar"/>
    <w:uiPriority w:val="99"/>
    <w:unhideWhenUsed/>
    <w:rsid w:val="002B172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B172A"/>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B172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172A"/>
    <w:rPr>
      <w:rFonts w:ascii="Courier New" w:eastAsiaTheme="majorEastAsia" w:hAnsi="Courier New" w:cstheme="majorBidi"/>
      <w:b/>
      <w:bCs/>
      <w:sz w:val="20"/>
      <w:szCs w:val="28"/>
    </w:rPr>
  </w:style>
  <w:style w:type="paragraph" w:styleId="NoSpacing">
    <w:name w:val="No Spacing"/>
    <w:autoRedefine/>
    <w:uiPriority w:val="1"/>
    <w:qFormat/>
    <w:rsid w:val="002B172A"/>
    <w:pPr>
      <w:spacing w:after="0" w:line="240" w:lineRule="auto"/>
      <w:jc w:val="both"/>
    </w:pPr>
    <w:rPr>
      <w:sz w:val="18"/>
    </w:rPr>
  </w:style>
  <w:style w:type="paragraph" w:styleId="PlainText">
    <w:name w:val="Plain Text"/>
    <w:basedOn w:val="Normal"/>
    <w:link w:val="PlainTextChar"/>
    <w:uiPriority w:val="99"/>
    <w:unhideWhenUsed/>
    <w:rsid w:val="002B172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B172A"/>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351</Words>
  <Characters>2003</Characters>
  <Application>Microsoft Office Word</Application>
  <DocSecurity>0</DocSecurity>
  <Lines>16</Lines>
  <Paragraphs>4</Paragraphs>
  <ScaleCrop>false</ScaleCrop>
  <Company/>
  <LinksUpToDate>false</LinksUpToDate>
  <CharactersWithSpaces>2350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2012-08-15T17:37:00Z</dcterms:created>
  <dcterms:modified xsi:type="dcterms:W3CDTF">2012-08-15T17:37:00Z</dcterms:modified>
</cp:coreProperties>
</file>