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216" w:rsidRPr="00D65440" w:rsidRDefault="00960216" w:rsidP="00960216">
      <w:pPr>
        <w:pStyle w:val="Heading1"/>
      </w:pPr>
      <w:r w:rsidRPr="00D65440">
        <w:t>ADAMANTYL BROMOMETHYL KETONE (1</w:t>
      </w:r>
      <w:proofErr w:type="gramStart"/>
      <w:r w:rsidRPr="00D65440">
        <w:t>-)</w:t>
      </w:r>
      <w:proofErr w:type="gramEnd"/>
      <w:r w:rsidRPr="00D65440">
        <w:t xml:space="preserve">    CAS # 5122827</w:t>
      </w:r>
    </w:p>
    <w:p w:rsidR="00960216" w:rsidRPr="00D65440" w:rsidRDefault="00960216" w:rsidP="00960216">
      <w:pPr>
        <w:pStyle w:val="PlainText"/>
        <w:rPr>
          <w:rFonts w:ascii="Courier New" w:hAnsi="Courier New" w:cs="Courier New"/>
          <w:sz w:val="20"/>
          <w:szCs w:val="20"/>
        </w:rPr>
      </w:pP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60216" w:rsidRPr="00D65440" w:rsidRDefault="00960216" w:rsidP="00960216">
      <w:pPr>
        <w:pStyle w:val="PlainText"/>
        <w:rPr>
          <w:rFonts w:ascii="Courier New" w:hAnsi="Courier New" w:cs="Courier New"/>
          <w:sz w:val="20"/>
          <w:szCs w:val="20"/>
        </w:rPr>
      </w:pP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60216" w:rsidRPr="00D65440" w:rsidRDefault="00960216" w:rsidP="00960216">
      <w:pPr>
        <w:pStyle w:val="PlainText"/>
        <w:rPr>
          <w:rFonts w:ascii="Courier New" w:hAnsi="Courier New" w:cs="Courier New"/>
          <w:sz w:val="20"/>
          <w:szCs w:val="20"/>
        </w:rPr>
      </w:pP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ROUTE OF EXPOSURE</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960216" w:rsidRPr="00D65440" w:rsidRDefault="00960216" w:rsidP="00960216">
      <w:pPr>
        <w:pStyle w:val="PlainText"/>
        <w:rPr>
          <w:rFonts w:ascii="Courier New" w:hAnsi="Courier New" w:cs="Courier New"/>
          <w:sz w:val="20"/>
          <w:szCs w:val="20"/>
        </w:rPr>
      </w:pP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60216" w:rsidRPr="00D65440" w:rsidRDefault="00960216" w:rsidP="00960216">
      <w:pPr>
        <w:pStyle w:val="PlainText"/>
        <w:rPr>
          <w:rFonts w:ascii="Courier New" w:hAnsi="Courier New" w:cs="Courier New"/>
          <w:sz w:val="20"/>
          <w:szCs w:val="20"/>
        </w:rPr>
      </w:pP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STORAGE GROUP(S):</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960216" w:rsidRPr="00D65440" w:rsidRDefault="00960216" w:rsidP="00960216">
      <w:pPr>
        <w:pStyle w:val="PlainText"/>
        <w:rPr>
          <w:rFonts w:ascii="Courier New" w:hAnsi="Courier New" w:cs="Courier New"/>
          <w:sz w:val="20"/>
          <w:szCs w:val="20"/>
        </w:rPr>
      </w:pPr>
    </w:p>
    <w:p w:rsidR="00960216" w:rsidRPr="00D65440" w:rsidRDefault="00960216" w:rsidP="0096021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60216" w:rsidRPr="00D65440" w:rsidRDefault="00960216" w:rsidP="00960216">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TOXIC EMISSIONS WHEN BURNED: Hydrogen bromide gas</w:t>
      </w:r>
    </w:p>
    <w:p w:rsidR="00960216" w:rsidRPr="00D65440" w:rsidRDefault="00960216" w:rsidP="00960216">
      <w:pPr>
        <w:pStyle w:val="PlainText"/>
        <w:rPr>
          <w:rFonts w:ascii="Courier New" w:hAnsi="Courier New" w:cs="Courier New"/>
          <w:sz w:val="20"/>
          <w:szCs w:val="20"/>
        </w:rPr>
      </w:pP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User Exposure: Do not breathe dust. Avoid contact with eyes, skin, and</w:t>
      </w:r>
    </w:p>
    <w:p w:rsidR="00960216" w:rsidRPr="00D65440" w:rsidRDefault="00960216" w:rsidP="00960216">
      <w:pPr>
        <w:pStyle w:val="PlainText"/>
        <w:rPr>
          <w:rFonts w:ascii="Courier New" w:hAnsi="Courier New" w:cs="Courier New"/>
          <w:sz w:val="20"/>
          <w:szCs w:val="20"/>
        </w:rPr>
      </w:pPr>
      <w:proofErr w:type="gramStart"/>
      <w:r w:rsidRPr="00D65440">
        <w:rPr>
          <w:rFonts w:ascii="Courier New" w:hAnsi="Courier New" w:cs="Courier New"/>
          <w:sz w:val="20"/>
          <w:szCs w:val="20"/>
        </w:rPr>
        <w:t>clothing</w:t>
      </w:r>
      <w:proofErr w:type="gramEnd"/>
      <w:r w:rsidRPr="00D65440">
        <w:rPr>
          <w:rFonts w:ascii="Courier New" w:hAnsi="Courier New" w:cs="Courier New"/>
          <w:sz w:val="20"/>
          <w:szCs w:val="20"/>
        </w:rPr>
        <w:t xml:space="preserve">. Avoid prolonged or repeated exposure. STORAGE: Keep tightly closed.    </w:t>
      </w:r>
    </w:p>
    <w:p w:rsidR="00960216" w:rsidRPr="00D65440" w:rsidRDefault="00960216" w:rsidP="00960216">
      <w:pPr>
        <w:pStyle w:val="PlainText"/>
        <w:rPr>
          <w:rFonts w:ascii="Courier New" w:hAnsi="Courier New" w:cs="Courier New"/>
          <w:sz w:val="20"/>
          <w:szCs w:val="20"/>
        </w:rPr>
      </w:pP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S: 26 37/39</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960216" w:rsidRPr="00D65440" w:rsidRDefault="00960216" w:rsidP="0096021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gloves and eye/face protection. </w:t>
      </w:r>
    </w:p>
    <w:p w:rsidR="00960216" w:rsidRPr="00D65440" w:rsidRDefault="00960216" w:rsidP="00960216">
      <w:pPr>
        <w:pStyle w:val="PlainText"/>
        <w:rPr>
          <w:rFonts w:ascii="Courier New" w:hAnsi="Courier New" w:cs="Courier New"/>
          <w:sz w:val="20"/>
          <w:szCs w:val="20"/>
        </w:rPr>
      </w:pPr>
    </w:p>
    <w:p w:rsidR="00960216" w:rsidRPr="00D65440" w:rsidRDefault="00960216" w:rsidP="0096021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96021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16"/>
    <w:rsid w:val="003F40DA"/>
    <w:rsid w:val="00960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6021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0216"/>
    <w:rPr>
      <w:rFonts w:ascii="Courier New" w:eastAsiaTheme="majorEastAsia" w:hAnsi="Courier New" w:cstheme="majorBidi"/>
      <w:b/>
      <w:bCs/>
      <w:sz w:val="20"/>
      <w:szCs w:val="28"/>
    </w:rPr>
  </w:style>
  <w:style w:type="paragraph" w:styleId="NoSpacing">
    <w:name w:val="No Spacing"/>
    <w:autoRedefine/>
    <w:uiPriority w:val="1"/>
    <w:qFormat/>
    <w:rsid w:val="00960216"/>
    <w:pPr>
      <w:spacing w:after="0" w:line="240" w:lineRule="auto"/>
      <w:jc w:val="both"/>
    </w:pPr>
    <w:rPr>
      <w:sz w:val="18"/>
    </w:rPr>
  </w:style>
  <w:style w:type="paragraph" w:styleId="PlainText">
    <w:name w:val="Plain Text"/>
    <w:basedOn w:val="Normal"/>
    <w:link w:val="PlainTextChar"/>
    <w:uiPriority w:val="99"/>
    <w:unhideWhenUsed/>
    <w:rsid w:val="009602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6021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6021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0216"/>
    <w:rPr>
      <w:rFonts w:ascii="Courier New" w:eastAsiaTheme="majorEastAsia" w:hAnsi="Courier New" w:cstheme="majorBidi"/>
      <w:b/>
      <w:bCs/>
      <w:sz w:val="20"/>
      <w:szCs w:val="28"/>
    </w:rPr>
  </w:style>
  <w:style w:type="paragraph" w:styleId="NoSpacing">
    <w:name w:val="No Spacing"/>
    <w:autoRedefine/>
    <w:uiPriority w:val="1"/>
    <w:qFormat/>
    <w:rsid w:val="00960216"/>
    <w:pPr>
      <w:spacing w:after="0" w:line="240" w:lineRule="auto"/>
      <w:jc w:val="both"/>
    </w:pPr>
    <w:rPr>
      <w:sz w:val="18"/>
    </w:rPr>
  </w:style>
  <w:style w:type="paragraph" w:styleId="PlainText">
    <w:name w:val="Plain Text"/>
    <w:basedOn w:val="Normal"/>
    <w:link w:val="PlainTextChar"/>
    <w:uiPriority w:val="99"/>
    <w:unhideWhenUsed/>
    <w:rsid w:val="009602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6021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2157</Characters>
  <Application>Microsoft Office Word</Application>
  <DocSecurity>0</DocSecurity>
  <Lines>17</Lines>
  <Paragraphs>5</Paragraphs>
  <ScaleCrop>false</ScaleCrop>
  <Company/>
  <LinksUpToDate>false</LinksUpToDate>
  <CharactersWithSpaces>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2012-08-15T17:46:00Z</dcterms:created>
  <dcterms:modified xsi:type="dcterms:W3CDTF">2012-08-15T17:46:00Z</dcterms:modified>
</cp:coreProperties>
</file>